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8F86E" w14:textId="33E0A135" w:rsidR="00DC421F" w:rsidRDefault="00DC421F" w:rsidP="00DC421F">
      <w:pPr>
        <w:ind w:left="2880"/>
        <w:jc w:val="both"/>
        <w:rPr>
          <w:rFonts w:ascii="Arial" w:hAnsi="Arial"/>
          <w:color w:val="000000" w:themeColor="text1"/>
          <w:sz w:val="20"/>
        </w:rPr>
      </w:pPr>
      <w:bookmarkStart w:id="0" w:name="_GoBack"/>
      <w:bookmarkEnd w:id="0"/>
      <w:r>
        <w:rPr>
          <w:rFonts w:ascii="Arial" w:hAnsi="Arial"/>
          <w:color w:val="000000" w:themeColor="text1"/>
          <w:sz w:val="20"/>
        </w:rPr>
        <w:t xml:space="preserve">     </w:t>
      </w:r>
      <w:r w:rsidRPr="002125AA">
        <w:rPr>
          <w:rFonts w:ascii="Arial" w:hAnsi="Arial"/>
          <w:color w:val="000000" w:themeColor="text1"/>
          <w:sz w:val="20"/>
        </w:rPr>
        <w:t xml:space="preserve">PHOTOGRAPHY </w:t>
      </w:r>
      <w:r>
        <w:rPr>
          <w:rFonts w:ascii="Arial" w:hAnsi="Arial"/>
          <w:color w:val="000000" w:themeColor="text1"/>
          <w:sz w:val="20"/>
        </w:rPr>
        <w:t>CONTEST</w:t>
      </w:r>
    </w:p>
    <w:p w14:paraId="64B500F2" w14:textId="77777777" w:rsidR="00DC421F" w:rsidRDefault="00DC421F" w:rsidP="00DC421F">
      <w:pPr>
        <w:ind w:left="720" w:hanging="720"/>
        <w:jc w:val="both"/>
        <w:rPr>
          <w:rFonts w:ascii="Arial" w:hAnsi="Arial"/>
          <w:color w:val="000000" w:themeColor="text1"/>
          <w:sz w:val="20"/>
        </w:rPr>
      </w:pPr>
    </w:p>
    <w:p w14:paraId="54CF053F" w14:textId="37B6C101" w:rsidR="00DC421F" w:rsidRPr="002125AA" w:rsidRDefault="00DC421F" w:rsidP="00DC421F">
      <w:pPr>
        <w:spacing w:line="480" w:lineRule="auto"/>
        <w:ind w:left="720" w:hanging="720"/>
        <w:jc w:val="both"/>
        <w:rPr>
          <w:rFonts w:ascii="Arial" w:hAnsi="Arial"/>
          <w:color w:val="000000" w:themeColor="text1"/>
          <w:sz w:val="20"/>
        </w:rPr>
      </w:pPr>
      <w:r w:rsidRPr="002125AA">
        <w:rPr>
          <w:rFonts w:ascii="Arial" w:hAnsi="Arial"/>
          <w:color w:val="000000" w:themeColor="text1"/>
          <w:sz w:val="20"/>
        </w:rPr>
        <w:t xml:space="preserve"> Photographs must be vertical/ portrait or horizontal/landscape. Photographs must be the original work of the</w:t>
      </w:r>
      <w:r>
        <w:rPr>
          <w:rFonts w:ascii="Arial" w:hAnsi="Arial"/>
          <w:color w:val="000000" w:themeColor="text1"/>
          <w:sz w:val="20"/>
        </w:rPr>
        <w:t xml:space="preserve"> </w:t>
      </w:r>
      <w:r w:rsidRPr="002125AA">
        <w:rPr>
          <w:rFonts w:ascii="Arial" w:hAnsi="Arial"/>
          <w:color w:val="000000" w:themeColor="text1"/>
          <w:sz w:val="20"/>
        </w:rPr>
        <w:t xml:space="preserve">member submitting the photograph.  The size of the photo must be 8’ x 10’. All others will be disqualified. All photos must be mounted on a </w:t>
      </w:r>
      <w:r w:rsidRPr="002125AA">
        <w:rPr>
          <w:rFonts w:ascii="Arial" w:hAnsi="Arial"/>
          <w:b/>
          <w:color w:val="000000" w:themeColor="text1"/>
          <w:sz w:val="20"/>
        </w:rPr>
        <w:t>rigid</w:t>
      </w:r>
      <w:r w:rsidRPr="002125AA">
        <w:rPr>
          <w:rFonts w:ascii="Arial" w:hAnsi="Arial"/>
          <w:color w:val="000000" w:themeColor="text1"/>
          <w:sz w:val="20"/>
        </w:rPr>
        <w:t xml:space="preserve"> 8” x 10” board and overall thickness may not exceed 3/8”. Photographs must not be matted or framed, nor hangers on the back. Photographs must be attached securely with an adhesive. Photographs can be taken using film or with a digital camera </w:t>
      </w:r>
      <w:r w:rsidRPr="002125AA">
        <w:rPr>
          <w:rFonts w:ascii="Arial" w:hAnsi="Arial"/>
          <w:color w:val="000000" w:themeColor="text1"/>
          <w:sz w:val="20"/>
          <w:szCs w:val="20"/>
        </w:rPr>
        <w:t xml:space="preserve">and </w:t>
      </w:r>
      <w:r w:rsidRPr="002125AA">
        <w:rPr>
          <w:rFonts w:ascii="Arial" w:hAnsi="Arial"/>
          <w:color w:val="000000" w:themeColor="text1"/>
          <w:sz w:val="20"/>
        </w:rPr>
        <w:t xml:space="preserve">must be taken by an amateur photographer (earnings of $500 or less annually from photography.)  Digital submission alone will not be considered, but a </w:t>
      </w:r>
      <w:proofErr w:type="gramStart"/>
      <w:r w:rsidRPr="002125AA">
        <w:rPr>
          <w:rFonts w:ascii="Arial" w:hAnsi="Arial"/>
          <w:color w:val="000000" w:themeColor="text1"/>
          <w:sz w:val="20"/>
        </w:rPr>
        <w:t>high</w:t>
      </w:r>
      <w:r>
        <w:rPr>
          <w:rFonts w:ascii="Arial" w:hAnsi="Arial"/>
          <w:color w:val="000000" w:themeColor="text1"/>
          <w:sz w:val="20"/>
        </w:rPr>
        <w:t xml:space="preserve"> </w:t>
      </w:r>
      <w:r w:rsidRPr="002125AA">
        <w:rPr>
          <w:rFonts w:ascii="Arial" w:hAnsi="Arial"/>
          <w:color w:val="000000" w:themeColor="text1"/>
          <w:sz w:val="20"/>
        </w:rPr>
        <w:t>resolution</w:t>
      </w:r>
      <w:proofErr w:type="gramEnd"/>
      <w:r w:rsidRPr="002125AA">
        <w:rPr>
          <w:rFonts w:ascii="Arial" w:hAnsi="Arial"/>
          <w:color w:val="000000" w:themeColor="text1"/>
          <w:sz w:val="20"/>
        </w:rPr>
        <w:t xml:space="preserve"> digital copy of the submission is encouraged.  </w:t>
      </w:r>
    </w:p>
    <w:p w14:paraId="250911D6" w14:textId="77777777" w:rsidR="00DC421F" w:rsidRPr="002125AA" w:rsidRDefault="00DC421F" w:rsidP="00DC421F">
      <w:pPr>
        <w:spacing w:line="480" w:lineRule="auto"/>
        <w:ind w:left="720" w:hanging="720"/>
        <w:jc w:val="both"/>
        <w:rPr>
          <w:rFonts w:ascii="Arial" w:hAnsi="Arial"/>
          <w:color w:val="000000" w:themeColor="text1"/>
          <w:sz w:val="20"/>
        </w:rPr>
      </w:pPr>
      <w:r w:rsidRPr="002125AA">
        <w:rPr>
          <w:rFonts w:ascii="Arial" w:hAnsi="Arial"/>
          <w:color w:val="000000" w:themeColor="text1"/>
          <w:sz w:val="20"/>
        </w:rPr>
        <w:t xml:space="preserve">    </w:t>
      </w:r>
      <w:r w:rsidRPr="002125AA">
        <w:rPr>
          <w:rFonts w:ascii="Arial" w:hAnsi="Arial"/>
          <w:color w:val="000000" w:themeColor="text1"/>
          <w:sz w:val="20"/>
        </w:rPr>
        <w:tab/>
        <w:t xml:space="preserve">Black and White </w:t>
      </w:r>
      <w:r w:rsidRPr="002125AA">
        <w:rPr>
          <w:rFonts w:ascii="Arial" w:hAnsi="Arial"/>
          <w:color w:val="000000" w:themeColor="text1"/>
          <w:sz w:val="20"/>
          <w:u w:val="single"/>
        </w:rPr>
        <w:t>OR</w:t>
      </w:r>
      <w:r w:rsidRPr="002125AA">
        <w:rPr>
          <w:rFonts w:ascii="Arial" w:hAnsi="Arial"/>
          <w:color w:val="000000" w:themeColor="text1"/>
          <w:sz w:val="20"/>
        </w:rPr>
        <w:t xml:space="preserve"> Color may be submitted but not the same photograph. </w:t>
      </w:r>
    </w:p>
    <w:p w14:paraId="67FE1150" w14:textId="77777777" w:rsidR="00DC421F" w:rsidRPr="002125AA" w:rsidRDefault="00DC421F" w:rsidP="00DC421F">
      <w:pPr>
        <w:spacing w:line="480" w:lineRule="auto"/>
        <w:ind w:left="720"/>
        <w:jc w:val="both"/>
        <w:rPr>
          <w:rFonts w:ascii="Arial" w:hAnsi="Arial"/>
          <w:color w:val="000000" w:themeColor="text1"/>
          <w:sz w:val="20"/>
        </w:rPr>
      </w:pPr>
      <w:r w:rsidRPr="002125AA">
        <w:rPr>
          <w:rFonts w:ascii="Arial" w:hAnsi="Arial"/>
          <w:color w:val="000000" w:themeColor="text1"/>
          <w:sz w:val="20"/>
        </w:rPr>
        <w:t>Each Photograph must have a label affixed to the back with the following information:</w:t>
      </w:r>
    </w:p>
    <w:p w14:paraId="18EB0A59" w14:textId="77777777" w:rsidR="00DC421F" w:rsidRPr="002125AA" w:rsidRDefault="00DC421F" w:rsidP="00DC421F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/>
          <w:color w:val="000000" w:themeColor="text1"/>
          <w:sz w:val="20"/>
        </w:rPr>
      </w:pPr>
      <w:r w:rsidRPr="002125AA">
        <w:rPr>
          <w:rFonts w:ascii="Arial" w:hAnsi="Arial"/>
          <w:i/>
          <w:iCs/>
          <w:color w:val="000000" w:themeColor="text1"/>
          <w:sz w:val="20"/>
        </w:rPr>
        <w:t>The World of Pictures</w:t>
      </w:r>
      <w:r w:rsidRPr="002125AA">
        <w:rPr>
          <w:rFonts w:ascii="Arial" w:hAnsi="Arial"/>
          <w:color w:val="000000" w:themeColor="text1"/>
          <w:sz w:val="20"/>
        </w:rPr>
        <w:t xml:space="preserve"> with the category or </w:t>
      </w:r>
      <w:r w:rsidRPr="002125AA">
        <w:rPr>
          <w:rFonts w:ascii="Arial" w:hAnsi="Arial"/>
          <w:i/>
          <w:iCs/>
          <w:color w:val="000000" w:themeColor="text1"/>
          <w:sz w:val="20"/>
        </w:rPr>
        <w:t>GFWC Living the Volunteer Spirit</w:t>
      </w:r>
      <w:r w:rsidRPr="002125AA">
        <w:rPr>
          <w:rFonts w:ascii="Arial" w:hAnsi="Arial"/>
          <w:color w:val="000000" w:themeColor="text1"/>
          <w:sz w:val="20"/>
        </w:rPr>
        <w:t>;</w:t>
      </w:r>
    </w:p>
    <w:p w14:paraId="0BF8BB79" w14:textId="77777777" w:rsidR="00DC421F" w:rsidRPr="002125AA" w:rsidRDefault="00DC421F" w:rsidP="00DC421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/>
          <w:color w:val="000000" w:themeColor="text1"/>
          <w:sz w:val="20"/>
        </w:rPr>
      </w:pPr>
      <w:r w:rsidRPr="002125AA">
        <w:rPr>
          <w:rFonts w:ascii="Arial" w:hAnsi="Arial"/>
          <w:color w:val="000000" w:themeColor="text1"/>
          <w:sz w:val="20"/>
        </w:rPr>
        <w:t>Photographer’s Name, E-mail Address, Mailing Address, and Phone Number</w:t>
      </w:r>
    </w:p>
    <w:p w14:paraId="603CBAD7" w14:textId="77777777" w:rsidR="00DC421F" w:rsidRPr="002125AA" w:rsidRDefault="00DC421F" w:rsidP="00DC421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/>
          <w:color w:val="000000" w:themeColor="text1"/>
          <w:sz w:val="20"/>
        </w:rPr>
      </w:pPr>
      <w:r w:rsidRPr="002125AA">
        <w:rPr>
          <w:rFonts w:ascii="Arial" w:hAnsi="Arial"/>
          <w:color w:val="000000" w:themeColor="text1"/>
          <w:sz w:val="20"/>
        </w:rPr>
        <w:t>Name and State of sponsoring club</w:t>
      </w:r>
    </w:p>
    <w:p w14:paraId="14D8B88D" w14:textId="77777777" w:rsidR="00DC421F" w:rsidRPr="002125AA" w:rsidRDefault="00DC421F" w:rsidP="00DC421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/>
          <w:color w:val="000000" w:themeColor="text1"/>
          <w:sz w:val="20"/>
        </w:rPr>
      </w:pPr>
      <w:r w:rsidRPr="002125AA">
        <w:rPr>
          <w:rFonts w:ascii="Arial" w:hAnsi="Arial"/>
          <w:color w:val="000000" w:themeColor="text1"/>
          <w:sz w:val="20"/>
        </w:rPr>
        <w:t xml:space="preserve">Title and brief caption giving location, date, and other pertinent information about the photo, for example: photo title; names of people in photo. </w:t>
      </w:r>
    </w:p>
    <w:p w14:paraId="592CC905" w14:textId="77777777" w:rsidR="00DC421F" w:rsidRPr="002125AA" w:rsidRDefault="00DC421F" w:rsidP="00DC421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/>
          <w:color w:val="000000" w:themeColor="text1"/>
          <w:sz w:val="20"/>
        </w:rPr>
      </w:pPr>
      <w:r w:rsidRPr="002125AA">
        <w:rPr>
          <w:rFonts w:ascii="Arial" w:hAnsi="Arial"/>
          <w:color w:val="000000" w:themeColor="text1"/>
          <w:sz w:val="20"/>
        </w:rPr>
        <w:t>Draw an arrow drawn indicating the top of the photograph.</w:t>
      </w:r>
    </w:p>
    <w:p w14:paraId="2628AFD1" w14:textId="77777777" w:rsidR="00DC421F" w:rsidRPr="002125AA" w:rsidRDefault="00DC421F" w:rsidP="00DC421F">
      <w:pPr>
        <w:pStyle w:val="ListParagraph"/>
        <w:spacing w:line="480" w:lineRule="auto"/>
        <w:ind w:left="1440"/>
        <w:jc w:val="both"/>
        <w:rPr>
          <w:rFonts w:ascii="Arial" w:hAnsi="Arial"/>
          <w:color w:val="000000" w:themeColor="text1"/>
          <w:sz w:val="20"/>
        </w:rPr>
      </w:pPr>
    </w:p>
    <w:p w14:paraId="01EDA717" w14:textId="77777777" w:rsidR="00DC421F" w:rsidRPr="002125AA" w:rsidRDefault="00DC421F" w:rsidP="00DC421F">
      <w:pPr>
        <w:spacing w:line="480" w:lineRule="auto"/>
        <w:ind w:left="720"/>
        <w:rPr>
          <w:rFonts w:ascii="Arial" w:hAnsi="Arial"/>
          <w:color w:val="000000" w:themeColor="text1"/>
          <w:sz w:val="20"/>
        </w:rPr>
      </w:pPr>
    </w:p>
    <w:p w14:paraId="152FDFBF" w14:textId="58053B70" w:rsidR="00DC421F" w:rsidRPr="002125AA" w:rsidRDefault="00DC421F" w:rsidP="00DC421F">
      <w:pPr>
        <w:spacing w:line="480" w:lineRule="auto"/>
        <w:ind w:left="360"/>
        <w:jc w:val="center"/>
        <w:rPr>
          <w:rFonts w:ascii="Arial" w:hAnsi="Arial"/>
          <w:color w:val="000000" w:themeColor="text1"/>
          <w:sz w:val="20"/>
        </w:rPr>
      </w:pPr>
      <w:r w:rsidRPr="002125AA">
        <w:rPr>
          <w:rFonts w:ascii="Arial" w:hAnsi="Arial"/>
          <w:color w:val="000000" w:themeColor="text1"/>
          <w:sz w:val="20"/>
        </w:rPr>
        <w:t xml:space="preserve">PHOTOS MUST BE TAKEN DURING THE CONTEST </w:t>
      </w:r>
      <w:proofErr w:type="gramStart"/>
      <w:r w:rsidRPr="002125AA">
        <w:rPr>
          <w:rFonts w:ascii="Arial" w:hAnsi="Arial"/>
          <w:color w:val="000000" w:themeColor="text1"/>
          <w:sz w:val="20"/>
        </w:rPr>
        <w:t>YEAR,  For</w:t>
      </w:r>
      <w:proofErr w:type="gramEnd"/>
      <w:r w:rsidRPr="002125AA">
        <w:rPr>
          <w:rFonts w:ascii="Arial" w:hAnsi="Arial"/>
          <w:color w:val="000000" w:themeColor="text1"/>
          <w:sz w:val="20"/>
        </w:rPr>
        <w:t xml:space="preserve"> the 2022 Photography Contests, photographs must be taken between January 1, 2021-December 31, 2021.  </w:t>
      </w:r>
    </w:p>
    <w:p w14:paraId="68A75351" w14:textId="77777777" w:rsidR="00DC421F" w:rsidRPr="002125AA" w:rsidRDefault="00DC421F" w:rsidP="00DC421F">
      <w:pPr>
        <w:spacing w:line="480" w:lineRule="auto"/>
        <w:ind w:left="360"/>
        <w:jc w:val="center"/>
        <w:rPr>
          <w:rFonts w:ascii="Arial" w:hAnsi="Arial"/>
          <w:color w:val="000000" w:themeColor="text1"/>
          <w:sz w:val="20"/>
        </w:rPr>
      </w:pPr>
    </w:p>
    <w:p w14:paraId="76342C5B" w14:textId="77777777" w:rsidR="00DC421F" w:rsidRPr="002125AA" w:rsidRDefault="00DC421F" w:rsidP="00DC421F">
      <w:pPr>
        <w:spacing w:line="480" w:lineRule="auto"/>
        <w:rPr>
          <w:rFonts w:ascii="Arial" w:hAnsi="Arial"/>
          <w:strike/>
          <w:color w:val="000000" w:themeColor="text1"/>
          <w:sz w:val="20"/>
        </w:rPr>
      </w:pPr>
    </w:p>
    <w:p w14:paraId="4A968868" w14:textId="77777777" w:rsidR="00DC421F" w:rsidRDefault="00DC421F" w:rsidP="00DC421F">
      <w:pPr>
        <w:spacing w:line="480" w:lineRule="auto"/>
        <w:rPr>
          <w:rFonts w:ascii="Arial Bold" w:hAnsi="Arial Bold"/>
          <w:b/>
          <w:color w:val="000000" w:themeColor="text1"/>
          <w:sz w:val="20"/>
        </w:rPr>
      </w:pPr>
    </w:p>
    <w:p w14:paraId="0BFBE69C" w14:textId="77777777" w:rsidR="00DC421F" w:rsidRDefault="00DC421F" w:rsidP="00DC421F">
      <w:pPr>
        <w:rPr>
          <w:rFonts w:ascii="Arial Bold" w:hAnsi="Arial Bold"/>
          <w:b/>
          <w:color w:val="000000" w:themeColor="text1"/>
          <w:sz w:val="20"/>
        </w:rPr>
      </w:pPr>
    </w:p>
    <w:p w14:paraId="59CAA691" w14:textId="77777777" w:rsidR="00DC421F" w:rsidRDefault="00DC421F" w:rsidP="00DC421F">
      <w:pPr>
        <w:rPr>
          <w:rFonts w:ascii="Arial Bold" w:hAnsi="Arial Bold"/>
          <w:b/>
          <w:color w:val="000000" w:themeColor="text1"/>
          <w:sz w:val="20"/>
        </w:rPr>
      </w:pPr>
    </w:p>
    <w:p w14:paraId="4E64F5D9" w14:textId="77777777" w:rsidR="00DC421F" w:rsidRDefault="00DC421F" w:rsidP="00DC421F">
      <w:pPr>
        <w:rPr>
          <w:rFonts w:ascii="Arial Bold" w:hAnsi="Arial Bold"/>
          <w:b/>
          <w:color w:val="000000" w:themeColor="text1"/>
          <w:sz w:val="20"/>
        </w:rPr>
      </w:pPr>
    </w:p>
    <w:p w14:paraId="12385243" w14:textId="77777777" w:rsidR="00DC421F" w:rsidRDefault="00DC421F" w:rsidP="00DC421F">
      <w:pPr>
        <w:rPr>
          <w:rFonts w:ascii="Arial Bold" w:hAnsi="Arial Bold"/>
          <w:b/>
          <w:color w:val="000000" w:themeColor="text1"/>
          <w:sz w:val="20"/>
        </w:rPr>
      </w:pPr>
    </w:p>
    <w:p w14:paraId="0782FD29" w14:textId="77777777" w:rsidR="00DC421F" w:rsidRDefault="00DC421F" w:rsidP="00DC421F">
      <w:pPr>
        <w:rPr>
          <w:rFonts w:ascii="Arial Bold" w:hAnsi="Arial Bold"/>
          <w:b/>
          <w:color w:val="000000" w:themeColor="text1"/>
          <w:sz w:val="20"/>
        </w:rPr>
      </w:pPr>
    </w:p>
    <w:p w14:paraId="1AB0AAAB" w14:textId="77777777" w:rsidR="00DC421F" w:rsidRDefault="00DC421F" w:rsidP="00DC421F">
      <w:pPr>
        <w:rPr>
          <w:rFonts w:ascii="Arial Bold" w:hAnsi="Arial Bold"/>
          <w:b/>
          <w:color w:val="000000" w:themeColor="text1"/>
          <w:sz w:val="20"/>
        </w:rPr>
      </w:pPr>
    </w:p>
    <w:p w14:paraId="63CF7B44" w14:textId="77777777" w:rsidR="00DC421F" w:rsidRDefault="00DC421F" w:rsidP="00DC421F">
      <w:pPr>
        <w:rPr>
          <w:rFonts w:ascii="Arial Bold" w:hAnsi="Arial Bold"/>
          <w:b/>
          <w:color w:val="000000" w:themeColor="text1"/>
          <w:sz w:val="20"/>
        </w:rPr>
      </w:pPr>
    </w:p>
    <w:p w14:paraId="3039C995" w14:textId="77777777" w:rsidR="00DC421F" w:rsidRDefault="00DC421F" w:rsidP="00DC421F">
      <w:pPr>
        <w:rPr>
          <w:rFonts w:ascii="Arial Bold" w:hAnsi="Arial Bold"/>
          <w:b/>
          <w:color w:val="000000" w:themeColor="text1"/>
          <w:sz w:val="20"/>
        </w:rPr>
      </w:pPr>
    </w:p>
    <w:p w14:paraId="29D90EE5" w14:textId="77777777" w:rsidR="00DC421F" w:rsidRDefault="00DC421F" w:rsidP="00DC421F">
      <w:pPr>
        <w:rPr>
          <w:rFonts w:ascii="Arial Bold" w:hAnsi="Arial Bold"/>
          <w:b/>
          <w:color w:val="000000" w:themeColor="text1"/>
          <w:sz w:val="20"/>
        </w:rPr>
      </w:pPr>
    </w:p>
    <w:p w14:paraId="036F59F8" w14:textId="77777777" w:rsidR="00DC421F" w:rsidRDefault="00DC421F" w:rsidP="00DC421F">
      <w:pPr>
        <w:rPr>
          <w:rFonts w:ascii="Arial Bold" w:hAnsi="Arial Bold"/>
          <w:b/>
          <w:color w:val="000000" w:themeColor="text1"/>
          <w:sz w:val="20"/>
        </w:rPr>
      </w:pPr>
    </w:p>
    <w:p w14:paraId="5B7558DD" w14:textId="77777777" w:rsidR="007069C8" w:rsidRDefault="007069C8" w:rsidP="00DC421F">
      <w:pPr>
        <w:rPr>
          <w:rFonts w:ascii="Arial Bold" w:hAnsi="Arial Bold"/>
          <w:b/>
          <w:color w:val="000000" w:themeColor="text1"/>
          <w:sz w:val="20"/>
        </w:rPr>
      </w:pPr>
    </w:p>
    <w:p w14:paraId="6AB99EBD" w14:textId="77777777" w:rsidR="007069C8" w:rsidRDefault="007069C8" w:rsidP="00DC421F">
      <w:pPr>
        <w:rPr>
          <w:rFonts w:ascii="Arial Bold" w:hAnsi="Arial Bold"/>
          <w:b/>
          <w:color w:val="000000" w:themeColor="text1"/>
          <w:sz w:val="20"/>
        </w:rPr>
      </w:pPr>
    </w:p>
    <w:p w14:paraId="4ED1B538" w14:textId="77777777" w:rsidR="007069C8" w:rsidRDefault="007069C8" w:rsidP="00DC421F">
      <w:pPr>
        <w:rPr>
          <w:rFonts w:ascii="Arial Bold" w:hAnsi="Arial Bold"/>
          <w:b/>
          <w:color w:val="000000" w:themeColor="text1"/>
          <w:sz w:val="20"/>
        </w:rPr>
      </w:pPr>
    </w:p>
    <w:p w14:paraId="5CA5D8F2" w14:textId="77777777" w:rsidR="007069C8" w:rsidRDefault="007069C8" w:rsidP="00DC421F">
      <w:pPr>
        <w:rPr>
          <w:rFonts w:ascii="Arial Bold" w:hAnsi="Arial Bold"/>
          <w:b/>
          <w:color w:val="000000" w:themeColor="text1"/>
          <w:sz w:val="20"/>
        </w:rPr>
      </w:pPr>
    </w:p>
    <w:p w14:paraId="15B8924F" w14:textId="5E2215A9" w:rsidR="00DC421F" w:rsidRPr="002125AA" w:rsidRDefault="00DC421F" w:rsidP="00DC421F">
      <w:pPr>
        <w:rPr>
          <w:rFonts w:ascii="Arial" w:hAnsi="Arial"/>
          <w:b/>
          <w:color w:val="000000" w:themeColor="text1"/>
          <w:sz w:val="20"/>
        </w:rPr>
      </w:pPr>
      <w:r w:rsidRPr="002125AA">
        <w:rPr>
          <w:rFonts w:ascii="Arial Bold" w:hAnsi="Arial Bold"/>
          <w:b/>
          <w:color w:val="000000" w:themeColor="text1"/>
          <w:sz w:val="20"/>
        </w:rPr>
        <w:t xml:space="preserve">The World </w:t>
      </w:r>
      <w:proofErr w:type="gramStart"/>
      <w:r w:rsidRPr="002125AA">
        <w:rPr>
          <w:rFonts w:ascii="Arial Bold" w:hAnsi="Arial Bold"/>
          <w:b/>
          <w:color w:val="000000" w:themeColor="text1"/>
          <w:sz w:val="20"/>
        </w:rPr>
        <w:t>In</w:t>
      </w:r>
      <w:proofErr w:type="gramEnd"/>
      <w:r w:rsidRPr="002125AA">
        <w:rPr>
          <w:rFonts w:ascii="Arial Bold" w:hAnsi="Arial Bold"/>
          <w:b/>
          <w:color w:val="000000" w:themeColor="text1"/>
          <w:sz w:val="20"/>
        </w:rPr>
        <w:t xml:space="preserve"> Pictures and GFWC Living the Volunteer Spirit Photography Categories</w:t>
      </w:r>
      <w:r w:rsidRPr="002125AA">
        <w:rPr>
          <w:rFonts w:ascii="Arial" w:hAnsi="Arial"/>
          <w:b/>
          <w:color w:val="000000" w:themeColor="text1"/>
          <w:sz w:val="20"/>
        </w:rPr>
        <w:t xml:space="preserve"> </w:t>
      </w:r>
    </w:p>
    <w:p w14:paraId="64D19C7D" w14:textId="77777777" w:rsidR="00DC421F" w:rsidRPr="002125AA" w:rsidRDefault="00DC421F" w:rsidP="00DC421F">
      <w:pPr>
        <w:jc w:val="center"/>
        <w:rPr>
          <w:rFonts w:ascii="Arial" w:hAnsi="Arial"/>
          <w:b/>
          <w:color w:val="000000" w:themeColor="text1"/>
          <w:sz w:val="20"/>
        </w:rPr>
      </w:pPr>
    </w:p>
    <w:p w14:paraId="586D65AA" w14:textId="5C791634" w:rsidR="00DC421F" w:rsidRPr="002125AA" w:rsidRDefault="00DC421F" w:rsidP="00DC421F">
      <w:pPr>
        <w:rPr>
          <w:rFonts w:ascii="Arial" w:hAnsi="Arial"/>
          <w:b/>
          <w:color w:val="000000" w:themeColor="text1"/>
          <w:sz w:val="20"/>
        </w:rPr>
      </w:pPr>
      <w:r w:rsidRPr="002125AA">
        <w:rPr>
          <w:rFonts w:ascii="Arial" w:hAnsi="Arial"/>
          <w:color w:val="000000" w:themeColor="text1"/>
          <w:sz w:val="20"/>
        </w:rPr>
        <w:tab/>
      </w:r>
      <w:r w:rsidRPr="002125AA">
        <w:rPr>
          <w:rFonts w:ascii="Arial" w:hAnsi="Arial"/>
          <w:color w:val="000000" w:themeColor="text1"/>
          <w:sz w:val="20"/>
          <w:u w:val="single"/>
        </w:rPr>
        <w:t>LIVING THINGS</w:t>
      </w:r>
      <w:r w:rsidRPr="002125AA">
        <w:rPr>
          <w:rFonts w:ascii="Arial" w:hAnsi="Arial"/>
          <w:color w:val="000000" w:themeColor="text1"/>
          <w:sz w:val="20"/>
        </w:rPr>
        <w:t>: adults, animals, children, domestic birds, fish, flowers, insects, reptiles, wildlife.</w:t>
      </w:r>
    </w:p>
    <w:p w14:paraId="77E20711" w14:textId="77777777" w:rsidR="00DC421F" w:rsidRPr="002125AA" w:rsidRDefault="00DC421F" w:rsidP="00DC421F">
      <w:pPr>
        <w:tabs>
          <w:tab w:val="left" w:pos="720"/>
        </w:tabs>
        <w:jc w:val="both"/>
        <w:rPr>
          <w:rFonts w:ascii="Arial" w:hAnsi="Arial"/>
          <w:color w:val="000000" w:themeColor="text1"/>
          <w:sz w:val="20"/>
        </w:rPr>
      </w:pPr>
      <w:r w:rsidRPr="002125AA">
        <w:rPr>
          <w:rFonts w:ascii="Arial" w:hAnsi="Arial"/>
          <w:color w:val="000000" w:themeColor="text1"/>
          <w:sz w:val="20"/>
        </w:rPr>
        <w:tab/>
      </w:r>
      <w:r w:rsidRPr="002125AA">
        <w:rPr>
          <w:rFonts w:ascii="Arial" w:hAnsi="Arial"/>
          <w:color w:val="000000" w:themeColor="text1"/>
          <w:sz w:val="20"/>
        </w:rPr>
        <w:tab/>
        <w:t>A.  Color</w:t>
      </w:r>
    </w:p>
    <w:p w14:paraId="35360EFD" w14:textId="77777777" w:rsidR="00DC421F" w:rsidRPr="002125AA" w:rsidRDefault="00DC421F" w:rsidP="00DC421F">
      <w:pPr>
        <w:tabs>
          <w:tab w:val="left" w:pos="720"/>
        </w:tabs>
        <w:jc w:val="both"/>
        <w:rPr>
          <w:rFonts w:ascii="Arial" w:hAnsi="Arial"/>
          <w:color w:val="000000" w:themeColor="text1"/>
          <w:sz w:val="20"/>
        </w:rPr>
      </w:pPr>
      <w:r w:rsidRPr="002125AA">
        <w:rPr>
          <w:rFonts w:ascii="Arial" w:hAnsi="Arial"/>
          <w:color w:val="000000" w:themeColor="text1"/>
          <w:sz w:val="20"/>
        </w:rPr>
        <w:tab/>
      </w:r>
      <w:r w:rsidRPr="002125AA">
        <w:rPr>
          <w:rFonts w:ascii="Arial" w:hAnsi="Arial"/>
          <w:color w:val="000000" w:themeColor="text1"/>
          <w:sz w:val="20"/>
        </w:rPr>
        <w:tab/>
        <w:t>B.  Black &amp; White</w:t>
      </w:r>
    </w:p>
    <w:p w14:paraId="75E9C477" w14:textId="4D039661" w:rsidR="00DC421F" w:rsidRPr="002125AA" w:rsidRDefault="00DC421F" w:rsidP="00DC421F">
      <w:pPr>
        <w:jc w:val="both"/>
        <w:rPr>
          <w:rFonts w:ascii="Arial" w:hAnsi="Arial"/>
          <w:color w:val="000000" w:themeColor="text1"/>
          <w:sz w:val="20"/>
        </w:rPr>
      </w:pPr>
      <w:r w:rsidRPr="002125AA">
        <w:rPr>
          <w:rFonts w:ascii="Arial" w:hAnsi="Arial"/>
          <w:color w:val="000000" w:themeColor="text1"/>
          <w:sz w:val="20"/>
        </w:rPr>
        <w:tab/>
      </w:r>
      <w:r w:rsidRPr="002125AA">
        <w:rPr>
          <w:rFonts w:ascii="Arial" w:hAnsi="Arial"/>
          <w:color w:val="000000" w:themeColor="text1"/>
          <w:sz w:val="20"/>
          <w:u w:val="single"/>
        </w:rPr>
        <w:t>SCENES</w:t>
      </w:r>
      <w:r w:rsidRPr="002125AA">
        <w:rPr>
          <w:rFonts w:ascii="Arial" w:hAnsi="Arial"/>
          <w:color w:val="000000" w:themeColor="text1"/>
          <w:sz w:val="20"/>
        </w:rPr>
        <w:t xml:space="preserve">: city, landscape, rural, skies, sunsets, sunrises, waterscapes, weather </w:t>
      </w:r>
    </w:p>
    <w:p w14:paraId="24231127" w14:textId="77777777" w:rsidR="00DC421F" w:rsidRPr="002125AA" w:rsidRDefault="00DC421F" w:rsidP="00DC421F">
      <w:pPr>
        <w:jc w:val="both"/>
        <w:rPr>
          <w:rFonts w:ascii="Arial" w:hAnsi="Arial"/>
          <w:color w:val="000000" w:themeColor="text1"/>
          <w:sz w:val="20"/>
        </w:rPr>
      </w:pPr>
      <w:r w:rsidRPr="002125AA">
        <w:rPr>
          <w:rFonts w:ascii="Arial" w:hAnsi="Arial"/>
          <w:color w:val="000000" w:themeColor="text1"/>
          <w:sz w:val="20"/>
        </w:rPr>
        <w:tab/>
      </w:r>
      <w:r w:rsidRPr="002125AA">
        <w:rPr>
          <w:rFonts w:ascii="Arial" w:hAnsi="Arial"/>
          <w:color w:val="000000" w:themeColor="text1"/>
          <w:sz w:val="20"/>
        </w:rPr>
        <w:tab/>
        <w:t>A.  Color</w:t>
      </w:r>
    </w:p>
    <w:p w14:paraId="7055CBD3" w14:textId="77777777" w:rsidR="00DC421F" w:rsidRPr="002125AA" w:rsidRDefault="00DC421F" w:rsidP="00DC421F">
      <w:pPr>
        <w:jc w:val="both"/>
        <w:rPr>
          <w:rFonts w:ascii="Arial" w:hAnsi="Arial"/>
          <w:color w:val="000000" w:themeColor="text1"/>
          <w:sz w:val="20"/>
        </w:rPr>
      </w:pPr>
      <w:r w:rsidRPr="002125AA">
        <w:rPr>
          <w:rFonts w:ascii="Arial" w:hAnsi="Arial"/>
          <w:color w:val="000000" w:themeColor="text1"/>
          <w:sz w:val="20"/>
        </w:rPr>
        <w:tab/>
      </w:r>
      <w:r w:rsidRPr="002125AA">
        <w:rPr>
          <w:rFonts w:ascii="Arial" w:hAnsi="Arial"/>
          <w:color w:val="000000" w:themeColor="text1"/>
          <w:sz w:val="20"/>
        </w:rPr>
        <w:tab/>
        <w:t>B.  Black &amp; White</w:t>
      </w:r>
    </w:p>
    <w:p w14:paraId="26794282" w14:textId="6E04ADDA" w:rsidR="00DC421F" w:rsidRPr="002125AA" w:rsidRDefault="00DC421F" w:rsidP="00DC421F">
      <w:pPr>
        <w:ind w:left="720"/>
        <w:jc w:val="both"/>
        <w:rPr>
          <w:rFonts w:ascii="Arial" w:hAnsi="Arial"/>
          <w:color w:val="000000" w:themeColor="text1"/>
          <w:sz w:val="20"/>
        </w:rPr>
      </w:pPr>
      <w:r w:rsidRPr="002125AA">
        <w:rPr>
          <w:rFonts w:ascii="Arial" w:hAnsi="Arial"/>
          <w:color w:val="000000" w:themeColor="text1"/>
          <w:sz w:val="20"/>
          <w:u w:val="single"/>
        </w:rPr>
        <w:t>STILL LIFE</w:t>
      </w:r>
      <w:r w:rsidRPr="002125AA">
        <w:rPr>
          <w:rFonts w:ascii="Arial" w:hAnsi="Arial"/>
          <w:color w:val="000000" w:themeColor="text1"/>
          <w:sz w:val="20"/>
        </w:rPr>
        <w:t xml:space="preserve">: abstract (any assemblage of objects in an arranged or natural setting), </w:t>
      </w:r>
      <w:proofErr w:type="gramStart"/>
      <w:r w:rsidRPr="002125AA">
        <w:rPr>
          <w:rFonts w:ascii="Arial" w:hAnsi="Arial"/>
          <w:color w:val="000000" w:themeColor="text1"/>
          <w:sz w:val="20"/>
        </w:rPr>
        <w:t>buildings,  monuments</w:t>
      </w:r>
      <w:proofErr w:type="gramEnd"/>
      <w:r w:rsidRPr="002125AA">
        <w:rPr>
          <w:rFonts w:ascii="Arial" w:hAnsi="Arial"/>
          <w:color w:val="000000" w:themeColor="text1"/>
          <w:sz w:val="20"/>
        </w:rPr>
        <w:t xml:space="preserve">. </w:t>
      </w:r>
    </w:p>
    <w:p w14:paraId="14F93B96" w14:textId="77777777" w:rsidR="00DC421F" w:rsidRPr="002125AA" w:rsidRDefault="00DC421F" w:rsidP="00DC421F">
      <w:pPr>
        <w:numPr>
          <w:ilvl w:val="0"/>
          <w:numId w:val="1"/>
        </w:numPr>
        <w:jc w:val="both"/>
        <w:rPr>
          <w:rFonts w:ascii="Arial" w:hAnsi="Arial"/>
          <w:color w:val="000000" w:themeColor="text1"/>
          <w:sz w:val="20"/>
        </w:rPr>
      </w:pPr>
      <w:r w:rsidRPr="002125AA">
        <w:rPr>
          <w:rFonts w:ascii="Arial" w:hAnsi="Arial"/>
          <w:color w:val="000000" w:themeColor="text1"/>
          <w:sz w:val="20"/>
        </w:rPr>
        <w:t>Color</w:t>
      </w:r>
    </w:p>
    <w:p w14:paraId="386FB279" w14:textId="77777777" w:rsidR="00DC421F" w:rsidRDefault="00DC421F" w:rsidP="00DC421F">
      <w:pPr>
        <w:numPr>
          <w:ilvl w:val="0"/>
          <w:numId w:val="1"/>
        </w:numPr>
        <w:jc w:val="both"/>
        <w:rPr>
          <w:rFonts w:ascii="Arial" w:hAnsi="Arial"/>
          <w:color w:val="000000" w:themeColor="text1"/>
          <w:sz w:val="20"/>
        </w:rPr>
      </w:pPr>
      <w:r w:rsidRPr="002125AA">
        <w:rPr>
          <w:rFonts w:ascii="Arial" w:hAnsi="Arial"/>
          <w:color w:val="000000" w:themeColor="text1"/>
          <w:sz w:val="20"/>
        </w:rPr>
        <w:t>Black &amp; White</w:t>
      </w:r>
    </w:p>
    <w:p w14:paraId="301EA2A6" w14:textId="77777777" w:rsidR="00DC421F" w:rsidRPr="002125AA" w:rsidRDefault="00DC421F" w:rsidP="00DC421F">
      <w:pPr>
        <w:ind w:left="1800"/>
        <w:jc w:val="both"/>
        <w:rPr>
          <w:rFonts w:ascii="Arial" w:hAnsi="Arial"/>
          <w:color w:val="000000" w:themeColor="text1"/>
          <w:sz w:val="20"/>
        </w:rPr>
      </w:pPr>
    </w:p>
    <w:p w14:paraId="3F0A2773" w14:textId="77777777" w:rsidR="00DC421F" w:rsidRDefault="00DC421F" w:rsidP="00DC421F">
      <w:pPr>
        <w:jc w:val="both"/>
        <w:rPr>
          <w:rFonts w:ascii="Arial" w:hAnsi="Arial"/>
          <w:color w:val="000000" w:themeColor="text1"/>
          <w:sz w:val="20"/>
        </w:rPr>
      </w:pPr>
    </w:p>
    <w:p w14:paraId="22529A37" w14:textId="6D21A6D5" w:rsidR="00DC421F" w:rsidRPr="002125AA" w:rsidRDefault="00DC421F" w:rsidP="00DC421F">
      <w:pPr>
        <w:jc w:val="both"/>
        <w:rPr>
          <w:rFonts w:ascii="Arial" w:hAnsi="Arial"/>
          <w:color w:val="000000" w:themeColor="text1"/>
          <w:sz w:val="20"/>
        </w:rPr>
      </w:pPr>
      <w:r w:rsidRPr="002125AA">
        <w:rPr>
          <w:rFonts w:ascii="Arial Bold" w:hAnsi="Arial Bold"/>
          <w:b/>
          <w:color w:val="000000" w:themeColor="text1"/>
          <w:sz w:val="20"/>
        </w:rPr>
        <w:t xml:space="preserve">LIVING THE VOLUNTEER SPIRIT </w:t>
      </w:r>
      <w:r w:rsidRPr="002125AA">
        <w:rPr>
          <w:rFonts w:ascii="Arial" w:hAnsi="Arial"/>
          <w:color w:val="000000" w:themeColor="text1"/>
          <w:sz w:val="20"/>
        </w:rPr>
        <w:t xml:space="preserve">- Photographs must be NJSFWC/GFWC members volunteering at </w:t>
      </w:r>
      <w:proofErr w:type="gramStart"/>
      <w:r w:rsidRPr="002125AA">
        <w:rPr>
          <w:rFonts w:ascii="Arial" w:hAnsi="Arial"/>
          <w:color w:val="000000" w:themeColor="text1"/>
          <w:sz w:val="20"/>
        </w:rPr>
        <w:t>a  Federation</w:t>
      </w:r>
      <w:proofErr w:type="gramEnd"/>
      <w:r w:rsidRPr="002125AA">
        <w:rPr>
          <w:rFonts w:ascii="Arial" w:hAnsi="Arial"/>
          <w:color w:val="000000" w:themeColor="text1"/>
          <w:sz w:val="20"/>
        </w:rPr>
        <w:t xml:space="preserve"> event. A Federation event is any event your club participates in as a club, i.e., members may be representing the club doing work related to the food pantry; members may be creating tray favors for a hospital at a club meeting or volunteering to help others in need.  </w:t>
      </w:r>
    </w:p>
    <w:p w14:paraId="55F2F6A3" w14:textId="77777777" w:rsidR="00DC421F" w:rsidRPr="002125AA" w:rsidRDefault="00DC421F" w:rsidP="00DC421F">
      <w:pPr>
        <w:jc w:val="both"/>
        <w:rPr>
          <w:rFonts w:ascii="Arial" w:hAnsi="Arial"/>
          <w:color w:val="000000" w:themeColor="text1"/>
          <w:sz w:val="20"/>
        </w:rPr>
      </w:pPr>
      <w:r w:rsidRPr="002125AA">
        <w:rPr>
          <w:rFonts w:ascii="Arial" w:hAnsi="Arial"/>
          <w:color w:val="000000" w:themeColor="text1"/>
          <w:sz w:val="20"/>
        </w:rPr>
        <w:tab/>
      </w:r>
      <w:r w:rsidRPr="002125AA">
        <w:rPr>
          <w:rFonts w:ascii="Arial" w:hAnsi="Arial"/>
          <w:color w:val="000000" w:themeColor="text1"/>
          <w:sz w:val="20"/>
        </w:rPr>
        <w:tab/>
        <w:t>A.  Color</w:t>
      </w:r>
    </w:p>
    <w:p w14:paraId="64ECB011" w14:textId="77777777" w:rsidR="00DC421F" w:rsidRPr="002125AA" w:rsidRDefault="00DC421F" w:rsidP="00DC421F">
      <w:pPr>
        <w:jc w:val="both"/>
        <w:rPr>
          <w:rFonts w:ascii="Arial" w:hAnsi="Arial"/>
          <w:color w:val="000000" w:themeColor="text1"/>
          <w:sz w:val="20"/>
        </w:rPr>
      </w:pPr>
      <w:r w:rsidRPr="002125AA">
        <w:rPr>
          <w:rFonts w:ascii="Arial" w:hAnsi="Arial"/>
          <w:color w:val="000000" w:themeColor="text1"/>
          <w:sz w:val="20"/>
        </w:rPr>
        <w:tab/>
      </w:r>
      <w:r w:rsidRPr="002125AA">
        <w:rPr>
          <w:rFonts w:ascii="Arial" w:hAnsi="Arial"/>
          <w:color w:val="000000" w:themeColor="text1"/>
          <w:sz w:val="20"/>
        </w:rPr>
        <w:tab/>
        <w:t>B.  Black &amp; White</w:t>
      </w:r>
    </w:p>
    <w:p w14:paraId="672B68BF" w14:textId="77777777" w:rsidR="00DC421F" w:rsidRPr="002125AA" w:rsidRDefault="00DC421F" w:rsidP="00DC421F">
      <w:pPr>
        <w:jc w:val="both"/>
        <w:rPr>
          <w:rFonts w:ascii="Arial" w:hAnsi="Arial"/>
          <w:color w:val="000000" w:themeColor="text1"/>
          <w:sz w:val="20"/>
        </w:rPr>
      </w:pPr>
    </w:p>
    <w:p w14:paraId="075E48CC" w14:textId="4166983F" w:rsidR="00DC421F" w:rsidRPr="002125AA" w:rsidRDefault="00DC421F" w:rsidP="00DC421F">
      <w:pPr>
        <w:jc w:val="both"/>
        <w:rPr>
          <w:rFonts w:ascii="Arial" w:hAnsi="Arial"/>
          <w:color w:val="000000" w:themeColor="text1"/>
          <w:sz w:val="20"/>
        </w:rPr>
      </w:pPr>
      <w:r w:rsidRPr="002125AA">
        <w:rPr>
          <w:rFonts w:ascii="Arial" w:hAnsi="Arial"/>
          <w:color w:val="000000" w:themeColor="text1"/>
          <w:sz w:val="20"/>
        </w:rPr>
        <w:t xml:space="preserve">Judges at NJSFWC will select a </w:t>
      </w:r>
      <w:r w:rsidRPr="002125AA">
        <w:rPr>
          <w:rFonts w:ascii="Arial" w:hAnsi="Arial"/>
          <w:color w:val="000000" w:themeColor="text1"/>
          <w:sz w:val="20"/>
          <w:u w:val="single"/>
        </w:rPr>
        <w:t>single entry from each</w:t>
      </w:r>
      <w:r w:rsidRPr="002125AA">
        <w:rPr>
          <w:rFonts w:ascii="Arial" w:hAnsi="Arial"/>
          <w:color w:val="000000" w:themeColor="text1"/>
          <w:sz w:val="20"/>
        </w:rPr>
        <w:t xml:space="preserve"> of the four GFWC categories (Living Things, Scenes, Still Life and Volunteers in Action) to be submitted with the members’ permission and a signed release form to the GFWC Photography contests. Other Grand Prize photographs (up to twelve entries) will be submitted to the GFWC Year </w:t>
      </w:r>
      <w:proofErr w:type="gramStart"/>
      <w:r w:rsidRPr="002125AA">
        <w:rPr>
          <w:rFonts w:ascii="Arial" w:hAnsi="Arial"/>
          <w:color w:val="000000" w:themeColor="text1"/>
          <w:sz w:val="20"/>
        </w:rPr>
        <w:t>In</w:t>
      </w:r>
      <w:proofErr w:type="gramEnd"/>
      <w:r w:rsidRPr="002125AA">
        <w:rPr>
          <w:rFonts w:ascii="Arial" w:hAnsi="Arial"/>
          <w:color w:val="000000" w:themeColor="text1"/>
          <w:sz w:val="20"/>
        </w:rPr>
        <w:t xml:space="preserve"> Pictures Photograph Contest. PHOTOGRAPHS WILL NOT BE RETURNED.</w:t>
      </w:r>
    </w:p>
    <w:p w14:paraId="471B72AE" w14:textId="77777777" w:rsidR="00DC421F" w:rsidRPr="002125AA" w:rsidRDefault="00DC421F" w:rsidP="00DC421F">
      <w:pPr>
        <w:jc w:val="both"/>
        <w:rPr>
          <w:rFonts w:ascii="Arial" w:hAnsi="Arial"/>
          <w:color w:val="000000" w:themeColor="text1"/>
          <w:sz w:val="20"/>
        </w:rPr>
      </w:pPr>
      <w:r w:rsidRPr="002125AA">
        <w:rPr>
          <w:rFonts w:ascii="Arial" w:hAnsi="Arial"/>
          <w:color w:val="000000" w:themeColor="text1"/>
          <w:sz w:val="20"/>
        </w:rPr>
        <w:t xml:space="preserve">For complete information about the GFWC Contests, see the GFWC Club Manual under Photography Contests </w:t>
      </w:r>
      <w:proofErr w:type="gramStart"/>
      <w:r w:rsidRPr="002125AA">
        <w:rPr>
          <w:rFonts w:ascii="Arial" w:hAnsi="Arial"/>
          <w:color w:val="000000" w:themeColor="text1"/>
          <w:sz w:val="20"/>
        </w:rPr>
        <w:t>in  Arts</w:t>
      </w:r>
      <w:proofErr w:type="gramEnd"/>
      <w:r w:rsidRPr="002125AA">
        <w:rPr>
          <w:rFonts w:ascii="Arial" w:hAnsi="Arial"/>
          <w:color w:val="000000" w:themeColor="text1"/>
          <w:sz w:val="20"/>
        </w:rPr>
        <w:t xml:space="preserve"> and Culture Section. </w:t>
      </w:r>
    </w:p>
    <w:p w14:paraId="030B5C60" w14:textId="77777777" w:rsidR="00DC421F" w:rsidRPr="002125AA" w:rsidRDefault="00DC421F" w:rsidP="00DC421F">
      <w:pPr>
        <w:jc w:val="both"/>
        <w:rPr>
          <w:rFonts w:ascii="Arial" w:hAnsi="Arial"/>
          <w:b/>
          <w:color w:val="000000" w:themeColor="text1"/>
          <w:sz w:val="22"/>
          <w:szCs w:val="22"/>
          <w:u w:val="single"/>
        </w:rPr>
      </w:pPr>
    </w:p>
    <w:p w14:paraId="6938FD40" w14:textId="77777777" w:rsidR="00DC421F" w:rsidRDefault="00DC421F" w:rsidP="00DC421F">
      <w:pPr>
        <w:rPr>
          <w:rFonts w:eastAsia="Times New Roman"/>
          <w:color w:val="000000" w:themeColor="text1"/>
          <w:lang w:eastAsia="zh-CN"/>
        </w:rPr>
      </w:pPr>
      <w:r w:rsidRPr="002125AA">
        <w:rPr>
          <w:rFonts w:eastAsia="Times New Roman"/>
          <w:color w:val="000000" w:themeColor="text1"/>
          <w:lang w:eastAsia="zh-CN"/>
        </w:rPr>
        <w:t xml:space="preserve">National Level: To be eligible for national judging, one winner from each State Federation for each category, class, and division, along with a cover letter from the respective State Photography Contest Chairman listing the names of the winning submissions by category, and the signed GFWC Creative Arts Waivers </w:t>
      </w:r>
      <w:proofErr w:type="gramStart"/>
      <w:r w:rsidRPr="002125AA">
        <w:rPr>
          <w:rFonts w:eastAsia="Times New Roman"/>
          <w:color w:val="000000" w:themeColor="text1"/>
          <w:lang w:eastAsia="zh-CN"/>
        </w:rPr>
        <w:t xml:space="preserve">from </w:t>
      </w:r>
      <w:r>
        <w:rPr>
          <w:rFonts w:eastAsia="Times New Roman"/>
          <w:color w:val="000000" w:themeColor="text1"/>
          <w:lang w:eastAsia="zh-CN"/>
        </w:rPr>
        <w:t>.</w:t>
      </w:r>
      <w:proofErr w:type="gramEnd"/>
    </w:p>
    <w:p w14:paraId="3B3FCD9F" w14:textId="77777777" w:rsidR="00DC421F" w:rsidRDefault="00DC421F" w:rsidP="00DC421F">
      <w:pPr>
        <w:rPr>
          <w:rFonts w:eastAsia="Times New Roman"/>
          <w:color w:val="000000" w:themeColor="text1"/>
          <w:lang w:eastAsia="zh-CN"/>
        </w:rPr>
      </w:pPr>
    </w:p>
    <w:p w14:paraId="07496C42" w14:textId="4A585EF6" w:rsidR="00DC421F" w:rsidRPr="002125AA" w:rsidRDefault="00DC421F" w:rsidP="00DC421F">
      <w:pPr>
        <w:rPr>
          <w:rFonts w:eastAsia="Times New Roman"/>
          <w:color w:val="000000" w:themeColor="text1"/>
          <w:lang w:eastAsia="zh-CN"/>
        </w:rPr>
      </w:pPr>
      <w:r w:rsidRPr="002125AA">
        <w:rPr>
          <w:rFonts w:eastAsia="Times New Roman"/>
          <w:color w:val="000000" w:themeColor="text1"/>
          <w:lang w:eastAsia="zh-CN"/>
        </w:rPr>
        <w:t>AWARDS FOR THE WORLD IN PICTURES CONTEST The following awards will be presented at the GFWC Annual Convention to the top three national entries: GFWC VOLUNTEERS IN ACTION PHOTOGRAPHY CONTEST These pictures should capture GFWC members in action as they engage in volunteer activities.</w:t>
      </w:r>
    </w:p>
    <w:p w14:paraId="7B9E533A" w14:textId="77777777" w:rsidR="00DC421F" w:rsidRDefault="00DC421F" w:rsidP="00DC421F">
      <w:pPr>
        <w:rPr>
          <w:rFonts w:eastAsia="Times New Roman"/>
          <w:color w:val="000000" w:themeColor="text1"/>
          <w:lang w:eastAsia="zh-CN"/>
        </w:rPr>
      </w:pPr>
    </w:p>
    <w:p w14:paraId="26CACECF" w14:textId="19C026D4" w:rsidR="00DC421F" w:rsidRPr="002125AA" w:rsidRDefault="00DC421F" w:rsidP="00DC421F">
      <w:pPr>
        <w:rPr>
          <w:rFonts w:eastAsia="Times New Roman"/>
          <w:color w:val="000000" w:themeColor="text1"/>
          <w:lang w:eastAsia="zh-CN"/>
        </w:rPr>
      </w:pPr>
      <w:r w:rsidRPr="002125AA">
        <w:rPr>
          <w:rFonts w:eastAsia="Times New Roman"/>
          <w:color w:val="000000" w:themeColor="text1"/>
          <w:lang w:eastAsia="zh-CN"/>
        </w:rPr>
        <w:t xml:space="preserve">CONTEST PRIZES </w:t>
      </w:r>
    </w:p>
    <w:p w14:paraId="4D6CA2D5" w14:textId="77777777" w:rsidR="00DC421F" w:rsidRPr="002125AA" w:rsidRDefault="00DC421F" w:rsidP="00DC421F">
      <w:pPr>
        <w:rPr>
          <w:rFonts w:eastAsia="Times New Roman"/>
          <w:color w:val="000000" w:themeColor="text1"/>
          <w:lang w:eastAsia="zh-CN"/>
        </w:rPr>
      </w:pPr>
      <w:r w:rsidRPr="002125AA">
        <w:rPr>
          <w:rFonts w:eastAsia="Times New Roman"/>
          <w:color w:val="000000" w:themeColor="text1"/>
          <w:lang w:eastAsia="zh-CN"/>
        </w:rPr>
        <w:t xml:space="preserve">Living Things </w:t>
      </w:r>
    </w:p>
    <w:p w14:paraId="5BAF91BB" w14:textId="77777777" w:rsidR="00DC421F" w:rsidRPr="002125AA" w:rsidRDefault="00DC421F" w:rsidP="00DC421F">
      <w:pPr>
        <w:rPr>
          <w:rFonts w:eastAsia="Times New Roman"/>
          <w:color w:val="000000" w:themeColor="text1"/>
          <w:lang w:eastAsia="zh-CN"/>
        </w:rPr>
      </w:pPr>
      <w:r w:rsidRPr="002125AA">
        <w:rPr>
          <w:rFonts w:eastAsia="Times New Roman"/>
          <w:color w:val="000000" w:themeColor="text1"/>
          <w:lang w:eastAsia="zh-CN"/>
        </w:rPr>
        <w:t xml:space="preserve">First Place $100 </w:t>
      </w:r>
    </w:p>
    <w:p w14:paraId="7976904B" w14:textId="77777777" w:rsidR="00DC421F" w:rsidRPr="002125AA" w:rsidRDefault="00DC421F" w:rsidP="00DC421F">
      <w:pPr>
        <w:rPr>
          <w:rFonts w:eastAsia="Times New Roman"/>
          <w:color w:val="000000" w:themeColor="text1"/>
          <w:lang w:eastAsia="zh-CN"/>
        </w:rPr>
      </w:pPr>
      <w:r w:rsidRPr="002125AA">
        <w:rPr>
          <w:rFonts w:eastAsia="Times New Roman"/>
          <w:color w:val="000000" w:themeColor="text1"/>
          <w:lang w:eastAsia="zh-CN"/>
        </w:rPr>
        <w:t xml:space="preserve">Second Place $75 </w:t>
      </w:r>
    </w:p>
    <w:p w14:paraId="548A7386" w14:textId="77777777" w:rsidR="00DC421F" w:rsidRPr="002125AA" w:rsidRDefault="00DC421F" w:rsidP="00DC421F">
      <w:pPr>
        <w:rPr>
          <w:rFonts w:eastAsia="Times New Roman"/>
          <w:color w:val="000000" w:themeColor="text1"/>
          <w:lang w:eastAsia="zh-CN"/>
        </w:rPr>
      </w:pPr>
      <w:r w:rsidRPr="002125AA">
        <w:rPr>
          <w:rFonts w:eastAsia="Times New Roman"/>
          <w:color w:val="000000" w:themeColor="text1"/>
          <w:lang w:eastAsia="zh-CN"/>
        </w:rPr>
        <w:t xml:space="preserve">Third Place $50 </w:t>
      </w:r>
    </w:p>
    <w:p w14:paraId="5E7EB345" w14:textId="77777777" w:rsidR="00DC421F" w:rsidRPr="002125AA" w:rsidRDefault="00DC421F" w:rsidP="00DC421F">
      <w:pPr>
        <w:rPr>
          <w:rFonts w:eastAsia="Times New Roman"/>
          <w:color w:val="000000" w:themeColor="text1"/>
          <w:lang w:eastAsia="zh-CN"/>
        </w:rPr>
      </w:pPr>
      <w:r w:rsidRPr="002125AA">
        <w:rPr>
          <w:rFonts w:eastAsia="Times New Roman"/>
          <w:color w:val="000000" w:themeColor="text1"/>
          <w:lang w:eastAsia="zh-CN"/>
        </w:rPr>
        <w:t xml:space="preserve">Scenes </w:t>
      </w:r>
    </w:p>
    <w:p w14:paraId="3DB044DE" w14:textId="77777777" w:rsidR="00DC421F" w:rsidRPr="002125AA" w:rsidRDefault="00DC421F" w:rsidP="00DC421F">
      <w:pPr>
        <w:rPr>
          <w:rFonts w:eastAsia="Times New Roman"/>
          <w:color w:val="000000" w:themeColor="text1"/>
          <w:lang w:eastAsia="zh-CN"/>
        </w:rPr>
      </w:pPr>
      <w:r w:rsidRPr="002125AA">
        <w:rPr>
          <w:rFonts w:eastAsia="Times New Roman"/>
          <w:color w:val="000000" w:themeColor="text1"/>
          <w:lang w:eastAsia="zh-CN"/>
        </w:rPr>
        <w:t xml:space="preserve">First Place $100 </w:t>
      </w:r>
    </w:p>
    <w:p w14:paraId="2E4EDA95" w14:textId="77777777" w:rsidR="00DC421F" w:rsidRPr="002125AA" w:rsidRDefault="00DC421F" w:rsidP="00DC421F">
      <w:pPr>
        <w:rPr>
          <w:rFonts w:eastAsia="Times New Roman"/>
          <w:color w:val="000000" w:themeColor="text1"/>
          <w:lang w:eastAsia="zh-CN"/>
        </w:rPr>
      </w:pPr>
      <w:r w:rsidRPr="002125AA">
        <w:rPr>
          <w:rFonts w:eastAsia="Times New Roman"/>
          <w:color w:val="000000" w:themeColor="text1"/>
          <w:lang w:eastAsia="zh-CN"/>
        </w:rPr>
        <w:t xml:space="preserve">Second Place $75 </w:t>
      </w:r>
    </w:p>
    <w:p w14:paraId="2224491E" w14:textId="77777777" w:rsidR="00DC421F" w:rsidRPr="002125AA" w:rsidRDefault="00DC421F" w:rsidP="00DC421F">
      <w:pPr>
        <w:rPr>
          <w:rFonts w:eastAsia="Times New Roman"/>
          <w:color w:val="000000" w:themeColor="text1"/>
          <w:lang w:eastAsia="zh-CN"/>
        </w:rPr>
      </w:pPr>
      <w:r w:rsidRPr="002125AA">
        <w:rPr>
          <w:rFonts w:eastAsia="Times New Roman"/>
          <w:color w:val="000000" w:themeColor="text1"/>
          <w:lang w:eastAsia="zh-CN"/>
        </w:rPr>
        <w:t xml:space="preserve">Third Place $50 </w:t>
      </w:r>
    </w:p>
    <w:p w14:paraId="6515C635" w14:textId="77777777" w:rsidR="00DC421F" w:rsidRPr="002125AA" w:rsidRDefault="00DC421F" w:rsidP="00DC421F">
      <w:pPr>
        <w:rPr>
          <w:rFonts w:eastAsia="Times New Roman"/>
          <w:color w:val="000000" w:themeColor="text1"/>
          <w:lang w:eastAsia="zh-CN"/>
        </w:rPr>
      </w:pPr>
      <w:r w:rsidRPr="002125AA">
        <w:rPr>
          <w:rFonts w:eastAsia="Times New Roman"/>
          <w:color w:val="000000" w:themeColor="text1"/>
          <w:lang w:eastAsia="zh-CN"/>
        </w:rPr>
        <w:t xml:space="preserve">Still Life </w:t>
      </w:r>
    </w:p>
    <w:p w14:paraId="0F61D5F2" w14:textId="77777777" w:rsidR="00DC421F" w:rsidRPr="002125AA" w:rsidRDefault="00DC421F" w:rsidP="00DC421F">
      <w:pPr>
        <w:rPr>
          <w:rFonts w:eastAsia="Times New Roman"/>
          <w:color w:val="000000" w:themeColor="text1"/>
          <w:lang w:eastAsia="zh-CN"/>
        </w:rPr>
      </w:pPr>
      <w:r w:rsidRPr="002125AA">
        <w:rPr>
          <w:rFonts w:eastAsia="Times New Roman"/>
          <w:color w:val="000000" w:themeColor="text1"/>
          <w:lang w:eastAsia="zh-CN"/>
        </w:rPr>
        <w:t>First Place $100</w:t>
      </w:r>
    </w:p>
    <w:p w14:paraId="37594D9A" w14:textId="77777777" w:rsidR="00DC421F" w:rsidRPr="002125AA" w:rsidRDefault="00DC421F" w:rsidP="00DC421F">
      <w:pPr>
        <w:rPr>
          <w:rFonts w:eastAsia="Times New Roman"/>
          <w:color w:val="000000" w:themeColor="text1"/>
          <w:lang w:eastAsia="zh-CN"/>
        </w:rPr>
      </w:pPr>
      <w:r w:rsidRPr="002125AA">
        <w:rPr>
          <w:rFonts w:eastAsia="Times New Roman"/>
          <w:color w:val="000000" w:themeColor="text1"/>
          <w:lang w:eastAsia="zh-CN"/>
        </w:rPr>
        <w:t xml:space="preserve">Second Place $75 </w:t>
      </w:r>
    </w:p>
    <w:p w14:paraId="7802D89F" w14:textId="77777777" w:rsidR="00DC421F" w:rsidRPr="00E7397F" w:rsidRDefault="00DC421F" w:rsidP="00DC421F">
      <w:pPr>
        <w:rPr>
          <w:rFonts w:eastAsia="Times New Roman"/>
          <w:color w:val="000000" w:themeColor="text1"/>
          <w:lang w:eastAsia="zh-CN"/>
        </w:rPr>
      </w:pPr>
      <w:r w:rsidRPr="002125AA">
        <w:rPr>
          <w:rFonts w:eastAsia="Times New Roman"/>
          <w:color w:val="000000" w:themeColor="text1"/>
          <w:lang w:eastAsia="zh-CN"/>
        </w:rPr>
        <w:t>Third Place $50</w:t>
      </w:r>
    </w:p>
    <w:p w14:paraId="677F55E7" w14:textId="77777777" w:rsidR="00DC421F" w:rsidRDefault="00DC421F"/>
    <w:sectPr w:rsidR="00DC421F" w:rsidSect="00F41E53">
      <w:pgSz w:w="12240" w:h="15840" w:code="1"/>
      <w:pgMar w:top="1080" w:right="1080" w:bottom="1080" w:left="1080" w:header="446" w:footer="446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D6ECA"/>
    <w:multiLevelType w:val="hybridMultilevel"/>
    <w:tmpl w:val="23306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B5A38F2"/>
    <w:multiLevelType w:val="hybridMultilevel"/>
    <w:tmpl w:val="C060A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5E3144"/>
    <w:multiLevelType w:val="hybridMultilevel"/>
    <w:tmpl w:val="1834DFCC"/>
    <w:lvl w:ilvl="0" w:tplc="3EC094E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21F"/>
    <w:rsid w:val="00362557"/>
    <w:rsid w:val="007069C8"/>
    <w:rsid w:val="008E2DAC"/>
    <w:rsid w:val="009F7E43"/>
    <w:rsid w:val="00DC421F"/>
    <w:rsid w:val="00DE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B504F"/>
  <w15:chartTrackingRefBased/>
  <w15:docId w15:val="{AFB40C43-8279-6844-AC57-ECB63D61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421F"/>
    <w:rPr>
      <w:rFonts w:ascii="Times New Roman" w:eastAsia="ヒラギノ角ゴ Pro W3" w:hAnsi="Times New Roman" w:cs="Times New Roman"/>
      <w:color w:val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Webb</dc:creator>
  <cp:keywords/>
  <dc:description/>
  <cp:lastModifiedBy>Kath</cp:lastModifiedBy>
  <cp:revision>2</cp:revision>
  <dcterms:created xsi:type="dcterms:W3CDTF">2022-01-11T15:48:00Z</dcterms:created>
  <dcterms:modified xsi:type="dcterms:W3CDTF">2022-01-11T15:48:00Z</dcterms:modified>
</cp:coreProperties>
</file>